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6CBACCAB" w:rsidR="00CD03F2" w:rsidRPr="001E7B33" w:rsidRDefault="00B46434" w:rsidP="00CD03F2">
      <w:pPr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14:paraId="6B4304A9" w14:textId="77777777" w:rsidR="00CD03F2" w:rsidRPr="001E7B33" w:rsidRDefault="00CD03F2" w:rsidP="00CD03F2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«Совершенствование системы муниципального управления </w:t>
      </w:r>
      <w:r w:rsidRPr="001E7B33">
        <w:rPr>
          <w:bCs/>
          <w:sz w:val="26"/>
          <w:szCs w:val="26"/>
        </w:rPr>
        <w:br/>
        <w:t xml:space="preserve">в муниципальном образовании </w:t>
      </w:r>
      <w:r w:rsidRPr="001E7B33">
        <w:rPr>
          <w:bCs/>
          <w:sz w:val="26"/>
          <w:szCs w:val="26"/>
        </w:rPr>
        <w:br/>
        <w:t xml:space="preserve">Ногликский муниципальный округ Сахалинской области», </w:t>
      </w:r>
      <w:r w:rsidRPr="001E7B33">
        <w:rPr>
          <w:bCs/>
          <w:sz w:val="26"/>
          <w:szCs w:val="26"/>
        </w:rPr>
        <w:br/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0516BCF6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55A87985" w14:textId="77777777" w:rsidR="00B46434" w:rsidRPr="001E7B33" w:rsidRDefault="00B46434" w:rsidP="00B46434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3B4AB909" w14:textId="77777777" w:rsidR="00B46434" w:rsidRPr="001E7B33" w:rsidRDefault="00B46434" w:rsidP="00B4643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3CA96051" w14:textId="77777777" w:rsidR="00B46434" w:rsidRPr="001E7B33" w:rsidRDefault="00B46434" w:rsidP="00B4643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 xml:space="preserve">«Совершенствование системы поддержки </w:t>
      </w:r>
      <w:r w:rsidRPr="001E7B33">
        <w:rPr>
          <w:sz w:val="26"/>
          <w:szCs w:val="26"/>
        </w:rPr>
        <w:br/>
        <w:t>активной гражданской позиции населения»</w:t>
      </w:r>
    </w:p>
    <w:p w14:paraId="48E0D94B" w14:textId="77777777" w:rsidR="00B46434" w:rsidRPr="001E7B33" w:rsidRDefault="00B46434" w:rsidP="00B4643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4FCF23A" w14:textId="77777777" w:rsidR="00B46434" w:rsidRPr="001E7B33" w:rsidRDefault="00B46434" w:rsidP="00B4643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p w14:paraId="26E58F10" w14:textId="77777777" w:rsidR="00B46434" w:rsidRPr="001E7B33" w:rsidRDefault="00B46434" w:rsidP="00B4643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7148"/>
      </w:tblGrid>
      <w:tr w:rsidR="00B46434" w:rsidRPr="001E7B33" w14:paraId="2312E2EB" w14:textId="77777777" w:rsidTr="00B63853">
        <w:trPr>
          <w:trHeight w:val="598"/>
        </w:trPr>
        <w:tc>
          <w:tcPr>
            <w:tcW w:w="1175" w:type="pct"/>
            <w:vAlign w:val="center"/>
          </w:tcPr>
          <w:p w14:paraId="4FAE132E" w14:textId="77777777" w:rsidR="00B46434" w:rsidRPr="001E7B33" w:rsidRDefault="00B46434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825" w:type="pct"/>
          </w:tcPr>
          <w:p w14:paraId="6422B8A8" w14:textId="1C62E7F7" w:rsidR="00B46434" w:rsidRPr="001E7B33" w:rsidRDefault="00B46434" w:rsidP="00C645A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Администрация МО Ногликский муниципальный округ</w:t>
            </w:r>
            <w:r w:rsidR="00C645A3">
              <w:rPr>
                <w:sz w:val="26"/>
                <w:szCs w:val="26"/>
              </w:rPr>
              <w:t xml:space="preserve"> (управляющий делами администрации) </w:t>
            </w:r>
          </w:p>
        </w:tc>
      </w:tr>
      <w:tr w:rsidR="00B46434" w:rsidRPr="001E7B33" w14:paraId="1B8FB8E8" w14:textId="77777777" w:rsidTr="00B63853">
        <w:trPr>
          <w:trHeight w:val="386"/>
        </w:trPr>
        <w:tc>
          <w:tcPr>
            <w:tcW w:w="1175" w:type="pct"/>
            <w:vAlign w:val="center"/>
          </w:tcPr>
          <w:p w14:paraId="26981BB4" w14:textId="77777777" w:rsidR="00B46434" w:rsidRPr="001E7B33" w:rsidRDefault="00B46434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825" w:type="pct"/>
          </w:tcPr>
          <w:p w14:paraId="346B830F" w14:textId="0A512008" w:rsidR="00B46434" w:rsidRPr="001E7B33" w:rsidRDefault="00C645A3" w:rsidP="00B6385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B46434" w:rsidRPr="001E7B33">
              <w:rPr>
                <w:sz w:val="26"/>
                <w:szCs w:val="26"/>
              </w:rPr>
              <w:t>пециалисты по медиапланированию организационно-правового департамента администрации МО Ногликский муниципальный округ</w:t>
            </w:r>
          </w:p>
        </w:tc>
      </w:tr>
      <w:tr w:rsidR="00B46434" w:rsidRPr="001E7B33" w14:paraId="61FB845D" w14:textId="77777777" w:rsidTr="00B63853">
        <w:trPr>
          <w:trHeight w:val="386"/>
        </w:trPr>
        <w:tc>
          <w:tcPr>
            <w:tcW w:w="1175" w:type="pct"/>
            <w:vAlign w:val="center"/>
          </w:tcPr>
          <w:p w14:paraId="73B569AE" w14:textId="77777777" w:rsidR="00B46434" w:rsidRPr="001E7B33" w:rsidRDefault="00B46434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Задачи комплекса процессных мероприятий</w:t>
            </w:r>
          </w:p>
        </w:tc>
        <w:tc>
          <w:tcPr>
            <w:tcW w:w="3825" w:type="pct"/>
          </w:tcPr>
          <w:p w14:paraId="200831BA" w14:textId="771D2832" w:rsidR="00A02080" w:rsidRPr="00A02080" w:rsidRDefault="00A02080" w:rsidP="00A02080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  <w:r w:rsidRPr="00A02080">
              <w:rPr>
                <w:sz w:val="26"/>
                <w:szCs w:val="26"/>
              </w:rPr>
              <w:t>Реализация механизма муниципальной поддержки социально-ориентированных некоммерческих организаций с целью использования потенциала жителей для решения вопросов местного значения.</w:t>
            </w:r>
          </w:p>
          <w:p w14:paraId="11A42A68" w14:textId="31DDAB7A" w:rsidR="00B46434" w:rsidRPr="001E7B33" w:rsidRDefault="00B46434" w:rsidP="00C645A3">
            <w:pPr>
              <w:jc w:val="both"/>
              <w:rPr>
                <w:sz w:val="26"/>
                <w:szCs w:val="26"/>
              </w:rPr>
            </w:pPr>
          </w:p>
        </w:tc>
      </w:tr>
    </w:tbl>
    <w:p w14:paraId="0911C08D" w14:textId="77777777" w:rsidR="00B46434" w:rsidRPr="001E7B33" w:rsidRDefault="00B46434" w:rsidP="00B46434">
      <w:pPr>
        <w:autoSpaceDE w:val="0"/>
        <w:autoSpaceDN w:val="0"/>
        <w:adjustRightInd w:val="0"/>
        <w:rPr>
          <w:sz w:val="26"/>
          <w:szCs w:val="26"/>
        </w:rPr>
      </w:pPr>
    </w:p>
    <w:p w14:paraId="09148FC2" w14:textId="77777777" w:rsidR="00B46434" w:rsidRPr="001E7B33" w:rsidRDefault="00B46434" w:rsidP="00B46434">
      <w:pPr>
        <w:autoSpaceDE w:val="0"/>
        <w:autoSpaceDN w:val="0"/>
        <w:adjustRightInd w:val="0"/>
        <w:rPr>
          <w:sz w:val="26"/>
          <w:szCs w:val="26"/>
        </w:rPr>
        <w:sectPr w:rsidR="00B46434" w:rsidRPr="001E7B33" w:rsidSect="00B46434">
          <w:footerReference w:type="default" r:id="rId11"/>
          <w:type w:val="continuous"/>
          <w:pgSz w:w="11906" w:h="16838"/>
          <w:pgMar w:top="1134" w:right="851" w:bottom="1134" w:left="1701" w:header="425" w:footer="289" w:gutter="0"/>
          <w:cols w:space="708"/>
          <w:formProt w:val="0"/>
          <w:docGrid w:linePitch="360"/>
        </w:sectPr>
      </w:pPr>
    </w:p>
    <w:p w14:paraId="319C4DCA" w14:textId="3DE3BED6" w:rsidR="00B46434" w:rsidRPr="001E7B33" w:rsidRDefault="00B46434" w:rsidP="00C645A3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tbl>
      <w:tblPr>
        <w:tblW w:w="155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126"/>
      </w:tblGrid>
      <w:tr w:rsidR="00B46434" w:rsidRPr="001E7B33" w14:paraId="286FDBFB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1135A" w14:textId="77777777" w:rsidR="00B46434" w:rsidRPr="001E7B33" w:rsidRDefault="00B46434" w:rsidP="00B63853">
            <w:pPr>
              <w:jc w:val="center"/>
            </w:pPr>
            <w:r w:rsidRPr="001E7B33">
              <w:t xml:space="preserve">№ </w:t>
            </w:r>
          </w:p>
          <w:p w14:paraId="2B303CC9" w14:textId="77777777" w:rsidR="00B46434" w:rsidRPr="001E7B33" w:rsidRDefault="00B46434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8C3BB" w14:textId="77777777" w:rsidR="00B46434" w:rsidRPr="001E7B33" w:rsidRDefault="00B46434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99DF89" w14:textId="77777777" w:rsidR="00B46434" w:rsidRPr="001E7B33" w:rsidRDefault="00B46434" w:rsidP="00B63853">
            <w:pPr>
              <w:jc w:val="center"/>
            </w:pPr>
            <w:r w:rsidRPr="001E7B33">
              <w:t>Уровень показа</w:t>
            </w:r>
          </w:p>
          <w:p w14:paraId="61215552" w14:textId="77777777" w:rsidR="00B46434" w:rsidRPr="001E7B33" w:rsidRDefault="00B46434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320BA" w14:textId="77777777" w:rsidR="00B46434" w:rsidRPr="001E7B33" w:rsidRDefault="00B46434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7C9B55A9" w14:textId="77777777" w:rsidR="00B46434" w:rsidRPr="001E7B33" w:rsidRDefault="00B46434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22948" w14:textId="77777777" w:rsidR="00B46434" w:rsidRPr="001E7B33" w:rsidRDefault="00B46434" w:rsidP="00B63853">
            <w:pPr>
              <w:jc w:val="center"/>
            </w:pPr>
            <w:r w:rsidRPr="001E7B33">
              <w:t xml:space="preserve">Базовое </w:t>
            </w:r>
          </w:p>
          <w:p w14:paraId="5E4CB69B" w14:textId="38537AAF" w:rsidR="00C645A3" w:rsidRDefault="00C645A3" w:rsidP="00B63853">
            <w:pPr>
              <w:jc w:val="center"/>
            </w:pPr>
            <w:r w:rsidRPr="001E7B33">
              <w:t>З</w:t>
            </w:r>
            <w:r w:rsidR="00B46434" w:rsidRPr="001E7B33">
              <w:t>начение</w:t>
            </w:r>
          </w:p>
          <w:p w14:paraId="156696C9" w14:textId="5BEEBBF4" w:rsidR="00B46434" w:rsidRPr="001E7B33" w:rsidRDefault="00C645A3" w:rsidP="00B63853">
            <w:pPr>
              <w:jc w:val="center"/>
            </w:pPr>
            <w:r>
              <w:t>2024</w:t>
            </w:r>
            <w:r w:rsidR="00B46434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35897" w14:textId="77777777" w:rsidR="00B46434" w:rsidRPr="001E7B33" w:rsidRDefault="00B46434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4A5A5BD7" w14:textId="77777777" w:rsidR="00B46434" w:rsidRPr="001E7B33" w:rsidRDefault="00B46434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7822FC9" w14:textId="77777777" w:rsidR="00B46434" w:rsidRPr="001E7B33" w:rsidRDefault="00B46434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B46434" w:rsidRPr="001E7B33" w14:paraId="0A2668F3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6FB3B" w14:textId="77777777" w:rsidR="00B46434" w:rsidRPr="001E7B33" w:rsidRDefault="00B46434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0F87A" w14:textId="77777777" w:rsidR="00B46434" w:rsidRPr="001E7B33" w:rsidRDefault="00B46434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92555" w14:textId="77777777" w:rsidR="00B46434" w:rsidRPr="001E7B33" w:rsidRDefault="00B46434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9EC85" w14:textId="77777777" w:rsidR="00B46434" w:rsidRPr="001E7B33" w:rsidRDefault="00B46434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37E76" w14:textId="77777777" w:rsidR="00B46434" w:rsidRPr="001E7B33" w:rsidRDefault="00B46434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74E08" w14:textId="77777777" w:rsidR="00B46434" w:rsidRPr="001E7B33" w:rsidRDefault="00B46434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6898" w14:textId="77777777" w:rsidR="00B46434" w:rsidRPr="001E7B33" w:rsidRDefault="00B46434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E40F8" w14:textId="77777777" w:rsidR="00B46434" w:rsidRPr="001E7B33" w:rsidRDefault="00B46434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F5B4F" w14:textId="77777777" w:rsidR="00B46434" w:rsidRPr="001E7B33" w:rsidRDefault="00B46434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D126" w14:textId="77777777" w:rsidR="00B46434" w:rsidRPr="001E7B33" w:rsidRDefault="00B46434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646A" w14:textId="77777777" w:rsidR="00B46434" w:rsidRPr="001E7B33" w:rsidRDefault="00B46434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B0688" w14:textId="77777777" w:rsidR="00B46434" w:rsidRPr="001E7B33" w:rsidRDefault="00B46434" w:rsidP="00B63853"/>
        </w:tc>
      </w:tr>
      <w:tr w:rsidR="00B46434" w:rsidRPr="001E7B33" w14:paraId="11F8CAA4" w14:textId="77777777" w:rsidTr="00B6385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4E813" w14:textId="77777777" w:rsidR="00B46434" w:rsidRPr="001E7B33" w:rsidRDefault="00B46434" w:rsidP="00B63853">
            <w:pPr>
              <w:jc w:val="center"/>
            </w:pPr>
            <w:r w:rsidRPr="001E7B33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0AC7" w14:textId="37AE95C5" w:rsidR="00B46434" w:rsidRPr="001E7B33" w:rsidRDefault="00C645A3" w:rsidP="00B63853">
            <w:r w:rsidRPr="001E7B33">
              <w:rPr>
                <w:color w:val="00000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4119" w14:textId="77777777" w:rsidR="00B46434" w:rsidRPr="001E7B33" w:rsidRDefault="00B46434" w:rsidP="00B63853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81686" w14:textId="77777777" w:rsidR="00B46434" w:rsidRPr="001E7B33" w:rsidRDefault="00B46434" w:rsidP="00B63853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50698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ACF0F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64420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032A7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3FEE4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662F2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EA9E5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870B7" w14:textId="3569E9C7" w:rsidR="00B46434" w:rsidRPr="001E7B33" w:rsidRDefault="00B46434" w:rsidP="00B63853">
            <w:pPr>
              <w:jc w:val="center"/>
            </w:pPr>
            <w:r w:rsidRPr="001E7B33">
              <w:t xml:space="preserve">Администрация МО Ногликский муниципальный округ </w:t>
            </w:r>
            <w:r w:rsidR="00C645A3">
              <w:t>(управляющий делами администрации)</w:t>
            </w:r>
          </w:p>
        </w:tc>
      </w:tr>
    </w:tbl>
    <w:p w14:paraId="5E4ADFC4" w14:textId="77777777" w:rsidR="00B46434" w:rsidRPr="001E7B33" w:rsidRDefault="00B46434" w:rsidP="00B46434">
      <w:pPr>
        <w:rPr>
          <w:sz w:val="26"/>
          <w:szCs w:val="26"/>
        </w:rPr>
      </w:pPr>
    </w:p>
    <w:p w14:paraId="7977427C" w14:textId="77777777" w:rsidR="00B46434" w:rsidRPr="001E7B33" w:rsidRDefault="00B46434" w:rsidP="00B46434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6F3E788B" w14:textId="77777777" w:rsidR="00B46434" w:rsidRPr="001E7B33" w:rsidRDefault="00B46434" w:rsidP="00C645A3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tbl>
      <w:tblPr>
        <w:tblW w:w="1601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828"/>
        <w:gridCol w:w="1843"/>
        <w:gridCol w:w="3402"/>
        <w:gridCol w:w="1134"/>
        <w:gridCol w:w="992"/>
        <w:gridCol w:w="709"/>
        <w:gridCol w:w="709"/>
        <w:gridCol w:w="709"/>
        <w:gridCol w:w="708"/>
        <w:gridCol w:w="709"/>
        <w:gridCol w:w="709"/>
      </w:tblGrid>
      <w:tr w:rsidR="00B46434" w:rsidRPr="001E7B33" w14:paraId="56FE8E44" w14:textId="77777777" w:rsidTr="00B63853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1832F" w14:textId="77777777" w:rsidR="00B46434" w:rsidRPr="001E7B33" w:rsidRDefault="00B46434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2728C" w14:textId="77777777" w:rsidR="00B46434" w:rsidRPr="001E7B33" w:rsidRDefault="00B46434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141D8" w14:textId="77777777" w:rsidR="00B46434" w:rsidRPr="001E7B33" w:rsidRDefault="00B46434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7E545" w14:textId="77777777" w:rsidR="00B46434" w:rsidRPr="001E7B33" w:rsidRDefault="00B46434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34DD2" w14:textId="77777777" w:rsidR="00B46434" w:rsidRPr="001E7B33" w:rsidRDefault="00B46434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2" w:history="1">
              <w:r w:rsidRPr="001E7B33">
                <w:t>ОКЕИ</w:t>
              </w:r>
            </w:hyperlink>
            <w:r w:rsidRPr="001E7B33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72D759C" w14:textId="77777777" w:rsidR="00B46434" w:rsidRPr="001E7B33" w:rsidRDefault="00B46434" w:rsidP="00B63853">
            <w:pPr>
              <w:jc w:val="center"/>
            </w:pPr>
            <w:r w:rsidRPr="001E7B33">
              <w:t xml:space="preserve">Базовое значение </w:t>
            </w:r>
          </w:p>
          <w:p w14:paraId="5605D97B" w14:textId="4C3281B2" w:rsidR="00B46434" w:rsidRPr="001E7B33" w:rsidRDefault="00C645A3" w:rsidP="00B63853">
            <w:pPr>
              <w:jc w:val="center"/>
            </w:pPr>
            <w:r>
              <w:t>2024</w:t>
            </w:r>
          </w:p>
          <w:p w14:paraId="39752E88" w14:textId="77777777" w:rsidR="00B46434" w:rsidRPr="001E7B33" w:rsidRDefault="00B46434" w:rsidP="00B63853">
            <w:pPr>
              <w:jc w:val="center"/>
            </w:pP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6F1FE" w14:textId="77777777" w:rsidR="00B46434" w:rsidRPr="001E7B33" w:rsidRDefault="00B46434" w:rsidP="00B63853">
            <w:pPr>
              <w:jc w:val="center"/>
            </w:pPr>
            <w:r w:rsidRPr="001E7B33">
              <w:t xml:space="preserve">Значения мероприятия (результата) по годам </w:t>
            </w:r>
          </w:p>
        </w:tc>
      </w:tr>
      <w:tr w:rsidR="00B46434" w:rsidRPr="001E7B33" w14:paraId="5A1599B9" w14:textId="77777777" w:rsidTr="00B63853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49D3E" w14:textId="77777777" w:rsidR="00B46434" w:rsidRPr="001E7B33" w:rsidRDefault="00B46434" w:rsidP="00B63853"/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14BDD" w14:textId="77777777" w:rsidR="00B46434" w:rsidRPr="001E7B33" w:rsidRDefault="00B46434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805F8" w14:textId="77777777" w:rsidR="00B46434" w:rsidRPr="001E7B33" w:rsidRDefault="00B46434" w:rsidP="00B63853"/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9ED23" w14:textId="77777777" w:rsidR="00B46434" w:rsidRPr="001E7B33" w:rsidRDefault="00B46434" w:rsidP="00B63853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B1CB9" w14:textId="77777777" w:rsidR="00B46434" w:rsidRPr="001E7B33" w:rsidRDefault="00B46434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9CA37" w14:textId="77777777" w:rsidR="00B46434" w:rsidRPr="001E7B33" w:rsidRDefault="00B46434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F4DC3" w14:textId="77777777" w:rsidR="00B46434" w:rsidRPr="001E7B33" w:rsidRDefault="00B46434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70B02" w14:textId="77777777" w:rsidR="00B46434" w:rsidRPr="001E7B33" w:rsidRDefault="00B46434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E136E" w14:textId="77777777" w:rsidR="00B46434" w:rsidRPr="001E7B33" w:rsidRDefault="00B46434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C5CA4" w14:textId="77777777" w:rsidR="00B46434" w:rsidRPr="001E7B33" w:rsidRDefault="00B46434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AFF2E" w14:textId="77777777" w:rsidR="00B46434" w:rsidRPr="001E7B33" w:rsidRDefault="00B46434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C6E71" w14:textId="77777777" w:rsidR="00B46434" w:rsidRPr="001E7B33" w:rsidRDefault="00B46434" w:rsidP="00B63853">
            <w:pPr>
              <w:jc w:val="center"/>
            </w:pPr>
            <w:r w:rsidRPr="001E7B33">
              <w:t xml:space="preserve">2031 </w:t>
            </w:r>
          </w:p>
        </w:tc>
      </w:tr>
      <w:tr w:rsidR="00B46434" w:rsidRPr="001E7B33" w14:paraId="5684981F" w14:textId="77777777" w:rsidTr="00B63853">
        <w:trPr>
          <w:trHeight w:val="186"/>
          <w:jc w:val="center"/>
        </w:trPr>
        <w:tc>
          <w:tcPr>
            <w:tcW w:w="160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9207" w14:textId="31B0CAF6" w:rsidR="00A02080" w:rsidRPr="00F10DCD" w:rsidRDefault="00A02080" w:rsidP="00A02080">
            <w:pPr>
              <w:tabs>
                <w:tab w:val="left" w:pos="1161"/>
              </w:tabs>
              <w:jc w:val="both"/>
            </w:pPr>
            <w:r>
              <w:t xml:space="preserve">Задача 1: </w:t>
            </w:r>
            <w:r w:rsidRPr="00F10DCD">
              <w:t>Реализация механизма муниципальной поддержки социально-ориентированных некоммерческих организаций с целью использования потенциала жителей для решения вопросов местного значения.</w:t>
            </w:r>
          </w:p>
          <w:p w14:paraId="09B742A6" w14:textId="62A0FFB4" w:rsidR="00B46434" w:rsidRPr="001E7B33" w:rsidRDefault="00B46434" w:rsidP="00C645A3"/>
        </w:tc>
      </w:tr>
      <w:tr w:rsidR="00B46434" w:rsidRPr="001E7B33" w14:paraId="392D5065" w14:textId="77777777" w:rsidTr="00C645A3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CB17B" w14:textId="77777777" w:rsidR="00B46434" w:rsidRPr="001E7B33" w:rsidRDefault="00B46434" w:rsidP="00B63853">
            <w:pPr>
              <w:jc w:val="center"/>
            </w:pPr>
            <w:r w:rsidRPr="001E7B33">
              <w:t>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19BD1" w14:textId="77777777" w:rsidR="00B46434" w:rsidRPr="001E7B33" w:rsidRDefault="00B46434" w:rsidP="00B63853">
            <w:pPr>
              <w:jc w:val="both"/>
            </w:pPr>
            <w:r w:rsidRPr="001E7B33">
              <w:rPr>
                <w:bCs/>
              </w:rPr>
              <w:t>Предоставление субсидии (грантов) общественным организациям и социально-активным гражданам для осуществления социально-значимых программ, мероприятий и общественно-значимых инициатив в муниципальном образовании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37C7E" w14:textId="77777777" w:rsidR="00B46434" w:rsidRPr="001E7B33" w:rsidRDefault="00B46434" w:rsidP="00B63853">
            <w:pPr>
              <w:spacing w:line="259" w:lineRule="auto"/>
              <w:jc w:val="center"/>
            </w:pPr>
            <w:r w:rsidRPr="001E7B33"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B9FE7" w14:textId="77777777" w:rsidR="00B46434" w:rsidRPr="001E7B33" w:rsidRDefault="00B46434" w:rsidP="00B63853">
            <w:pPr>
              <w:jc w:val="both"/>
            </w:pPr>
            <w:r w:rsidRPr="001E7B33">
              <w:t>Количество социально-ориентированных некоммерческих организаций получивших государственную поддержку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2283F" w14:textId="77777777" w:rsidR="00B46434" w:rsidRPr="001E7B33" w:rsidRDefault="00B46434" w:rsidP="00B63853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EF618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BE47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76F2D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F2D4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094EA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DD668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7484C" w14:textId="77777777" w:rsidR="00B46434" w:rsidRPr="001E7B33" w:rsidRDefault="00B46434" w:rsidP="00B63853">
            <w:pPr>
              <w:jc w:val="center"/>
            </w:pPr>
            <w:r w:rsidRPr="001E7B33">
              <w:t>2</w:t>
            </w:r>
          </w:p>
        </w:tc>
      </w:tr>
    </w:tbl>
    <w:p w14:paraId="29F2FD15" w14:textId="77777777" w:rsidR="00C645A3" w:rsidRPr="009E6344" w:rsidRDefault="00C645A3" w:rsidP="00B46434">
      <w:pPr>
        <w:jc w:val="center"/>
      </w:pPr>
    </w:p>
    <w:sectPr w:rsidR="00C645A3" w:rsidRPr="009E6344" w:rsidSect="00B46434">
      <w:headerReference w:type="default" r:id="rId13"/>
      <w:pgSz w:w="16840" w:h="11907" w:orient="landscape" w:code="9"/>
      <w:pgMar w:top="1134" w:right="1134" w:bottom="1134" w:left="1134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A0B4E" w14:textId="77777777" w:rsidR="00B46434" w:rsidRPr="007E5DDA" w:rsidRDefault="00B46434" w:rsidP="007E5D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066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26B27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245F6"/>
    <w:rsid w:val="00487309"/>
    <w:rsid w:val="00494C94"/>
    <w:rsid w:val="004C77AA"/>
    <w:rsid w:val="00553CF4"/>
    <w:rsid w:val="005C03AB"/>
    <w:rsid w:val="005D62D2"/>
    <w:rsid w:val="0063533B"/>
    <w:rsid w:val="00651800"/>
    <w:rsid w:val="006612A8"/>
    <w:rsid w:val="006D374C"/>
    <w:rsid w:val="006F4A89"/>
    <w:rsid w:val="00725C1B"/>
    <w:rsid w:val="0073588D"/>
    <w:rsid w:val="00775F5A"/>
    <w:rsid w:val="0078048B"/>
    <w:rsid w:val="00783EFF"/>
    <w:rsid w:val="007853E2"/>
    <w:rsid w:val="007E4E74"/>
    <w:rsid w:val="007E72E3"/>
    <w:rsid w:val="00860414"/>
    <w:rsid w:val="008872B8"/>
    <w:rsid w:val="008D7012"/>
    <w:rsid w:val="00900CA3"/>
    <w:rsid w:val="00901976"/>
    <w:rsid w:val="009535CE"/>
    <w:rsid w:val="00955789"/>
    <w:rsid w:val="00964E26"/>
    <w:rsid w:val="00974CA6"/>
    <w:rsid w:val="009C6A25"/>
    <w:rsid w:val="009C6BB8"/>
    <w:rsid w:val="009E6344"/>
    <w:rsid w:val="00A0116A"/>
    <w:rsid w:val="00A02080"/>
    <w:rsid w:val="00A55B69"/>
    <w:rsid w:val="00AC6445"/>
    <w:rsid w:val="00AE276F"/>
    <w:rsid w:val="00AF3037"/>
    <w:rsid w:val="00B20901"/>
    <w:rsid w:val="00B234E8"/>
    <w:rsid w:val="00B46434"/>
    <w:rsid w:val="00B971B4"/>
    <w:rsid w:val="00BB6B6D"/>
    <w:rsid w:val="00C2376A"/>
    <w:rsid w:val="00C50A3F"/>
    <w:rsid w:val="00C645A3"/>
    <w:rsid w:val="00CD03F2"/>
    <w:rsid w:val="00D02B8E"/>
    <w:rsid w:val="00D1338F"/>
    <w:rsid w:val="00D30DE6"/>
    <w:rsid w:val="00D51A28"/>
    <w:rsid w:val="00DA6A55"/>
    <w:rsid w:val="00E50D29"/>
    <w:rsid w:val="00EB73FA"/>
    <w:rsid w:val="00F23526"/>
    <w:rsid w:val="00F25A44"/>
    <w:rsid w:val="00F50A86"/>
    <w:rsid w:val="00F735B4"/>
    <w:rsid w:val="00F8155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Cell">
    <w:name w:val="ConsPlusCell"/>
    <w:rsid w:val="00B4643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1ABBCE-8602-4209-AA63-789CD420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22</cp:revision>
  <dcterms:created xsi:type="dcterms:W3CDTF">2020-04-07T04:57:00Z</dcterms:created>
  <dcterms:modified xsi:type="dcterms:W3CDTF">2025-05-14T07:39:00Z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